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6241"/>
      </w:tblGrid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119" w:type="dxa"/>
          </w:tcPr>
          <w:p w:rsidR="00157353" w:rsidRPr="00F109A4" w:rsidRDefault="00157353" w:rsidP="00A44E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9A4">
              <w:rPr>
                <w:rFonts w:ascii="Times New Roman" w:hAnsi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6241" w:type="dxa"/>
          </w:tcPr>
          <w:p w:rsidR="00157353" w:rsidRPr="00F109A4" w:rsidRDefault="00157353" w:rsidP="00A44E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9A4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w:r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переходить дорогу?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Переходить дорогу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необходимо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по пешеходному переходу. Самый безопасный переход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подземный или надземный переход. Если поблизости нет подземного или надземного перехода, можно перейти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дорогу по регулируемому пешеходному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переходу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со светофором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или по </w:t>
            </w:r>
            <w:r>
              <w:rPr>
                <w:rFonts w:ascii="Times New Roman" w:hAnsi="Times New Roman"/>
                <w:sz w:val="28"/>
                <w:szCs w:val="28"/>
              </w:rPr>
              <w:t>нерегулируемому пешеходному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переходу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«зебре»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ри их отсутствии – на перекрестках по линии тротуаров и обочин</w:t>
            </w:r>
            <w:r>
              <w:rPr>
                <w:rFonts w:ascii="Times New Roman" w:hAnsi="Times New Roman"/>
                <w:sz w:val="28"/>
                <w:szCs w:val="28"/>
              </w:rPr>
              <w:t>, обязательно убедившись в отсутствии приближающихся транспортных средств.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Как перейти дорогу, если поблизости нет пешеходного перехода?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При отсутствии в зоне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видимости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пешеходного перехода или перекрестка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следует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 </w:t>
            </w:r>
          </w:p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Перед переходом дороги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необходимо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посмотреть налево, направо, чтобы оценить дорожную обстановку, затем снова налево. И только убедившись в своей безопасности,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следует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переход</w:t>
            </w:r>
            <w:r>
              <w:rPr>
                <w:rFonts w:ascii="Times New Roman" w:hAnsi="Times New Roman"/>
                <w:sz w:val="28"/>
                <w:szCs w:val="28"/>
              </w:rPr>
              <w:t>ить дорогу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, продолжая наблюдать за обстановкой. 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Почему для пешехода безопаснее переходить дорогу по пешеходным переходам? 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Водитель знает, что в этих местах разрешается движение пешеходов, поэтому он более внимателен, снижает скорость. Пешеход, который </w:t>
            </w:r>
            <w:proofErr w:type="gramStart"/>
            <w:r w:rsidRPr="00A80119">
              <w:rPr>
                <w:rFonts w:ascii="Times New Roman" w:hAnsi="Times New Roman"/>
                <w:sz w:val="28"/>
                <w:szCs w:val="28"/>
              </w:rPr>
              <w:t>переходит проезжую часть в</w:t>
            </w:r>
            <w:r>
              <w:rPr>
                <w:rFonts w:ascii="Times New Roman" w:hAnsi="Times New Roman"/>
                <w:sz w:val="28"/>
                <w:szCs w:val="28"/>
              </w:rPr>
              <w:t>не пешеходного перехода может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пострадать сам и подвергает опасности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окружающих.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Почему </w:t>
            </w:r>
            <w:r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остановиться перед тем, как начинать переходить проезжую часть?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Это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требуется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для того, чтобы осмотреться. Пересекая проезжую часть «сходу», не остановившись для наблюдения за дорожной обстановкой, можно не заметить приближающийся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транспорт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0119">
              <w:rPr>
                <w:rFonts w:ascii="Times New Roman" w:hAnsi="Times New Roman"/>
                <w:sz w:val="28"/>
                <w:szCs w:val="28"/>
              </w:rPr>
              <w:t>Почему переходить дорогу по нерегулируемому пешеходному переходу (без светофора) опаснее, чем по регулируемому (со светофором)?</w:t>
            </w:r>
            <w:proofErr w:type="gramEnd"/>
          </w:p>
        </w:tc>
        <w:tc>
          <w:tcPr>
            <w:tcW w:w="6241" w:type="dxa"/>
          </w:tcPr>
          <w:p w:rsidR="00157353" w:rsidRPr="00A924DA" w:rsidRDefault="00157353" w:rsidP="00A44E3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924D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Переход без светофора опаснее, потому что необходимо уметь определить, далеко автомобиль или близко, быстро едет или медленно, необходимо уметь заметить небольшой автомобиль, мотоцикл и велосипед. При этом из-за медленно едущего автомобиля может выехать другой, который едет быстрее. Кроме этого подъезжая к нерегулируемому пешеходному переходу, некоторые водители пренебрегают обязанностью остановиться и пропустить </w:t>
            </w:r>
            <w:r w:rsidRPr="00A924DA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пешеходов, создавая тем самым опасную ситуацию.  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городах с интенсивным движением водители паркуют автомобили 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пешеходных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переходов и даже непосредственно на них, нарушая тем самым ПДД. </w:t>
            </w:r>
          </w:p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Чем опасен выход на проезжую часть из-за стоящего транспортного средства?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Стоящий автомобиль закрывает обзор дороги. Из-за него пешеход может вовремя не заметить другой, движущийся автомобиль, мотоцикл или велосипед. </w:t>
            </w:r>
          </w:p>
          <w:p w:rsidR="00157353" w:rsidRPr="00A924DA" w:rsidRDefault="00157353" w:rsidP="00A44E3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924D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Также ограничивать обзор могут и другие объекты, находящиеся в непосредственной близости от проезжей части: кусты, заборы, строения и т.п. Необходимо помнить: если у края проезжей части стоит автомобиль, если другие объекты загораживают обзор, на дороге может быть скрыта опасность, поэтому следует дойти до того места, где припаркованные автомобили не будут загораживать обзор и перейти проезжую часть, соблюдая меры безопасности. Если такой возможности нет, следует осторожно выглянуть из-за припаркованного автомобиля, убедиться, что с обеих сторон  нет движущихся транспортных средств и только тогда, контролируя ситуацию, переходить дорогу.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Почему опасно пересекать проезжую часть бегом?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На бегу сложно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следить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>ситуацией на дороге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, поворачивая голову направо и налево, чтобы оценивать дорожную обстановку слева и справа от себя. Только идя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спокойным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шагом, можно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наблюдать за дорогой и обнаружить вовремя опасность. 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Почему детям нельзя переходить дорогу </w:t>
            </w:r>
            <w:proofErr w:type="spellStart"/>
            <w:r w:rsidRPr="00A80119">
              <w:rPr>
                <w:rFonts w:ascii="Times New Roman" w:hAnsi="Times New Roman"/>
                <w:sz w:val="28"/>
                <w:szCs w:val="28"/>
              </w:rPr>
              <w:t>вдвоём-втроём</w:t>
            </w:r>
            <w:proofErr w:type="spellEnd"/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под руку или держась за руки?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Когда переходят дорогу двое-трое, то при возникновении опасности реакция будет у всех разная, и дети могут начать тянуть друг друга в разные стороны. 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Почему опасно переходить дорогу наискосок?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Когда идёшь наискосок, то часть пути проходишь спиной к едущим автомобилям и можешь их не заметить. Кроме того, переход становится длиннее, а значит, опаснее.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Где должен двигаться пешеход, если у дороги нет тротуара?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Пешеходы должны двигаться по тротуарам, пешеходным или </w:t>
            </w:r>
            <w:proofErr w:type="spellStart"/>
            <w:r w:rsidRPr="00A80119">
              <w:rPr>
                <w:rFonts w:ascii="Times New Roman" w:hAnsi="Times New Roman"/>
                <w:sz w:val="28"/>
                <w:szCs w:val="28"/>
              </w:rPr>
              <w:t>велопешеходным</w:t>
            </w:r>
            <w:proofErr w:type="spellEnd"/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дорожкам, а при их отсутствии – по обочинам, велосипедной дорожке или в один ряд по краю проезжей части. </w:t>
            </w:r>
          </w:p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При движении по обочине или по краю проезжей части пешеходы должны двигаться навстречу движению транспортных средств, чтобы видеть те автомобили, которые едут навстречу.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lastRenderedPageBreak/>
              <w:t>Какая опасность возникает, когда школьник подходит к своему дому?</w:t>
            </w:r>
          </w:p>
        </w:tc>
        <w:tc>
          <w:tcPr>
            <w:tcW w:w="6241" w:type="dxa"/>
          </w:tcPr>
          <w:p w:rsidR="00157353" w:rsidRPr="00A924DA" w:rsidRDefault="00157353" w:rsidP="00A44E3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924D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У ребенка, приближающегося к своему дому, снижается концентрация </w:t>
            </w:r>
            <w:proofErr w:type="gramStart"/>
            <w:r w:rsidRPr="00A924D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внимания</w:t>
            </w:r>
            <w:proofErr w:type="gramEnd"/>
            <w:r w:rsidRPr="00A924D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и «включаются» эмоции. Ему кажется, что дом рядом, и он чувствует себя в безопасности. В этот момент он может не заметить изменения в дорожной обстановке. Например, не среагировать на приближающийся автомобиль,  выскочив на дорогу из-за припаркованного транспортного средства, деревьев, сооружений.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Чем коварна «тихая», «пустынная» дорога, по которой редко ездят автомобили?</w:t>
            </w:r>
          </w:p>
        </w:tc>
        <w:tc>
          <w:tcPr>
            <w:tcW w:w="6241" w:type="dxa"/>
          </w:tcPr>
          <w:p w:rsidR="00157353" w:rsidRPr="00A924DA" w:rsidRDefault="00157353" w:rsidP="00A44E3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924D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Пешеход привыкает, что дорога пуста, терять бдительность, начинает переходить дорогу, не посмотрев по сторонам. А автомобиль может внезапно появиться, выезжая из переулка или со двора. При переходе дороги необходимо всегда внимательно смотреть по сторонам.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На нерегулируемом перекрестке пешеход пропустил автомобиль. Больше автомобилей ему не видно. Можно ли переходить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дорогу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Пропустив авт</w:t>
            </w:r>
            <w:r>
              <w:rPr>
                <w:rFonts w:ascii="Times New Roman" w:hAnsi="Times New Roman"/>
                <w:sz w:val="28"/>
                <w:szCs w:val="28"/>
              </w:rPr>
              <w:t>омобиль, едущий в ближнем ряду,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сразу переходить дорогу нельзя. За ним может быть скрыт другой автомобиль, движущийся во втором ряду или во встречном направлении. </w:t>
            </w:r>
            <w:r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подождать, пока дорога будет просматриваться в обе стороны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 отсутствии транспортных средств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переходить дорогу, контролируя дорожную ситуацию. 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Как обходить стоящее на остановке маршрутное транспортное средство (автобус, троллейбус, трамвай)? 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Стоящий автобус, троллейбус, трамвай нельзя обходить ни спереди, ни сзади.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Необходимо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подождать, пока он </w:t>
            </w:r>
            <w:proofErr w:type="gramStart"/>
            <w:r w:rsidRPr="00A80119">
              <w:rPr>
                <w:rFonts w:ascii="Times New Roman" w:hAnsi="Times New Roman"/>
                <w:sz w:val="28"/>
                <w:szCs w:val="28"/>
              </w:rPr>
              <w:t>отъедет</w:t>
            </w:r>
            <w:proofErr w:type="gramEnd"/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и не будет закрывать обзор дороги. После этого найти пешеходный переход, дойти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него, остановиться, осмотреться,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и, уб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едившись в своей безопасности,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переходить с соблюдением всех правил дорожного движения.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Почему опасно </w:t>
            </w:r>
            <w:r>
              <w:rPr>
                <w:rFonts w:ascii="Times New Roman" w:hAnsi="Times New Roman"/>
                <w:sz w:val="28"/>
                <w:szCs w:val="28"/>
              </w:rPr>
              <w:t>разговаривать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по телефону, а также слушать музыку в наушниках или играть в планшет при переходе дороги?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Разговоры отвлекают внимание от наблюдения за дорогой. Увлёкшись разговором, можно не заметить приближающийся или поворачивающий «под стрелку»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разрешающий сигнал светофора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автомобиль, смену сигнала светофора и т.п. Перед началом перехода проезжей части все разговоры </w:t>
            </w:r>
            <w:r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прекратить. Все внимание – на дорогу.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Чем опасен для пешехода момент, когда один автомобиль обгоняет другой?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Когда один автомобиль выезжает из-за другого, скорость обгоняющего намного больше. Пешеход не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всегда способен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заметить обгоняющий автомобиль или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зачастую обнаруживает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очень поздно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когда водителю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не останется времени, чтобы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остановить автомобиль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. Води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обгоняющего автомобиля также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r>
              <w:rPr>
                <w:rFonts w:ascii="Times New Roman" w:hAnsi="Times New Roman"/>
                <w:sz w:val="28"/>
                <w:szCs w:val="28"/>
              </w:rPr>
              <w:t>имеет возможности увиде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пешехода, пока не проедет автомобиль, который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обгоняет.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119" w:type="dxa"/>
          </w:tcPr>
          <w:p w:rsidR="00157353" w:rsidRPr="00A80119" w:rsidRDefault="00157353" w:rsidP="00A44E33">
            <w:pPr>
              <w:tabs>
                <w:tab w:val="left" w:pos="3153"/>
              </w:tabs>
              <w:rPr>
                <w:rFonts w:ascii="Times New Roman" w:hAnsi="Times New Roman"/>
                <w:sz w:val="28"/>
                <w:szCs w:val="28"/>
              </w:rPr>
            </w:pPr>
            <w:r w:rsidRPr="009F0BD5">
              <w:rPr>
                <w:rFonts w:ascii="Times New Roman" w:hAnsi="Times New Roman"/>
                <w:sz w:val="28"/>
                <w:szCs w:val="28"/>
              </w:rPr>
              <w:lastRenderedPageBreak/>
              <w:t>Пешеход подходит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к перекрестку. Пока он приближался, горел зеленый сигнал, и пешеход настроился на переход. Вдруг зеленый начинает мигать. Пешеход решил так: пока автомобили стоят – успею. Ведь водители меня видят. В чем ошибка пешехода?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Не все автомобили в этот момент стоят, некоторые приближаются к перекрестку и при включении </w:t>
            </w:r>
            <w:r>
              <w:rPr>
                <w:rFonts w:ascii="Times New Roman" w:hAnsi="Times New Roman"/>
                <w:sz w:val="28"/>
                <w:szCs w:val="28"/>
              </w:rPr>
              <w:t>разрешающего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сигнала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светофора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могут выехать на перекресток. Перебегающего пешехода водитель может не заметить из-за стоящих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перед пешеходным переходом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автомобилей. И пешеход тоже не видит автомобиль из-за стоящего транспорта. 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Около края проезжей части стоит автомобиль без водителя. В чем может быть опасность?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Стоящий автомобиль закрывает или ограничивает обзор дороги. Из-за него можно не заметить другой, движущийся, автомобиль, мотоцикл или велосипедиста. Особенно опасен с этой точки зрения крупногабаритный транспорт: автобусы, грузовики и т.п.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103452">
              <w:rPr>
                <w:rFonts w:ascii="Times New Roman" w:hAnsi="Times New Roman"/>
                <w:sz w:val="28"/>
                <w:szCs w:val="28"/>
              </w:rPr>
              <w:t>Как необходимо поступить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, если при переходе дороги уронил какой-нибудь предмет?</w:t>
            </w:r>
          </w:p>
        </w:tc>
        <w:tc>
          <w:tcPr>
            <w:tcW w:w="6241" w:type="dxa"/>
          </w:tcPr>
          <w:p w:rsidR="00157353" w:rsidRPr="00A924DA" w:rsidRDefault="00157353" w:rsidP="00A44E3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924D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Необходимо осмотреться, и только убедившись, что опасности нет (нет приближающихся или движущихся транспортных средств), поднять предмет. Если приближается автомобиль с одной или с другой стороны, необходимо срочно уйти с дороги, каким бы дорогим и любимым не был потерянный предмет. Жизнь и здоровье </w:t>
            </w:r>
            <w:proofErr w:type="gramStart"/>
            <w:r w:rsidRPr="00A924D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бесценны</w:t>
            </w:r>
            <w:proofErr w:type="gramEnd"/>
            <w:r w:rsidRPr="00A924DA">
              <w:rPr>
                <w:rFonts w:ascii="Times New Roman" w:hAnsi="Times New Roman"/>
                <w:sz w:val="28"/>
                <w:szCs w:val="28"/>
                <w:lang w:val="ru-RU" w:eastAsia="ru-RU"/>
              </w:rPr>
              <w:t>. Когда транспортные средства проедут, можно попросить взрослых поднять предмет на дороге. Но лучше – перед тем, как переходить дорогу, приготовиться заранее, быть и внимательным и ничего не ронять.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Почему не стоит начинать переход сразу, как загорится зеленый сигнал?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Среди водителей тоже встречаются те, кто хочет проехать перекресток в самый последний момент. Очень часто такие водители въезжают на перекресток даже на желтый сигнал светофора, а заканчивают проезд</w:t>
            </w:r>
            <w:r>
              <w:rPr>
                <w:rFonts w:ascii="Times New Roman" w:hAnsi="Times New Roman"/>
                <w:sz w:val="28"/>
                <w:szCs w:val="28"/>
              </w:rPr>
              <w:t>, когда для пешеходов включается разрешающий сигнал светофора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. Поэтому перед тем, как ступать на проезжую часть,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требуется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обязательно убедиться, что все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остановились и пропускают пешеходов.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Почему нельзя переходить дорогу там,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где установлен знак «Дети»? 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Знак «Дети» устанавливается вблизи тех мест, где на дороге могут появиться дети – учащиеся школ,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детских садов, </w:t>
            </w:r>
            <w:proofErr w:type="spellStart"/>
            <w:r w:rsidRPr="00A80119">
              <w:rPr>
                <w:rFonts w:ascii="Times New Roman" w:hAnsi="Times New Roman"/>
                <w:sz w:val="28"/>
                <w:szCs w:val="28"/>
              </w:rPr>
              <w:t>спортшкол</w:t>
            </w:r>
            <w:proofErr w:type="spellEnd"/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и т.п. Он предупреждает водителя, что поблизости находится образовательная организация, и здесь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может находиться большое число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детей. Но</w:t>
            </w:r>
            <w:r>
              <w:rPr>
                <w:rFonts w:ascii="Times New Roman" w:hAnsi="Times New Roman"/>
                <w:sz w:val="28"/>
                <w:szCs w:val="28"/>
              </w:rPr>
              <w:t>, обращаю внимание,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он не разрешает переходить дорогу в том месте, где установлен. Для перехода дороги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требуется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найти пешеходный переход и перейти дорогу.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957580</wp:posOffset>
                  </wp:positionH>
                  <wp:positionV relativeFrom="margin">
                    <wp:posOffset>1493520</wp:posOffset>
                  </wp:positionV>
                  <wp:extent cx="948690" cy="839470"/>
                  <wp:effectExtent l="19050" t="0" r="3810" b="0"/>
                  <wp:wrapSquare wrapText="bothSides"/>
                  <wp:docPr id="2" name="Рисунок 2" descr="Знак 1.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нак 1.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839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1384300</wp:posOffset>
                  </wp:positionV>
                  <wp:extent cx="948690" cy="948690"/>
                  <wp:effectExtent l="19050" t="0" r="3810" b="0"/>
                  <wp:wrapSquare wrapText="bothSides"/>
                  <wp:docPr id="3" name="Рисунок 3" descr="Знак 5.19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к 5.19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80119">
              <w:rPr>
                <w:rFonts w:ascii="Times New Roman" w:hAnsi="Times New Roman"/>
                <w:sz w:val="28"/>
                <w:szCs w:val="28"/>
              </w:rPr>
              <w:t>В чем разница между двумя знаками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«Пешеходный переход» и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(предупреждающим знаком особых предписаний)? </w:t>
            </w:r>
          </w:p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Знак особых предписаний «Пешеходный переход» (синий, квадратный) обозначает место, где разрешено переходить дорогу. В подавляющем большинстве случаев он применяется вместе с разметкой «зебра». Предупреждающий знак (треугольный, с красной каймой), как следует из его названия, предупреждает водителя, что впереди находится пешеходный переход. Перех</w:t>
            </w:r>
            <w:r>
              <w:rPr>
                <w:rFonts w:ascii="Times New Roman" w:hAnsi="Times New Roman"/>
                <w:sz w:val="28"/>
                <w:szCs w:val="28"/>
              </w:rPr>
              <w:t>одить дорогу в этом месте запрещено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О чем </w:t>
            </w:r>
            <w:r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помнить, выходя из автобуса?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Выйдя из автобуса, </w:t>
            </w:r>
            <w:r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сразу отойти от дверей, чтобы не мешать другим людям выходить из автобуса или садиться в него.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Следует спокойно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переходить дорогу: стоящий автобус мешает увидеть приближающиеся автомобили. </w:t>
            </w:r>
            <w:r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дойти до пешеходного перехода и перейти дорогу по нему. 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Ты подошёл к перекрестку. На светофоре горит зелёный сигнал. Как долго – ты не знаешь. Стоит ли начинать переход?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Лучше дождаться следующего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разрешающего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сигнала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пешеходного светофора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, чтобы не о</w:t>
            </w:r>
            <w:r>
              <w:rPr>
                <w:rFonts w:ascii="Times New Roman" w:hAnsi="Times New Roman"/>
                <w:sz w:val="28"/>
                <w:szCs w:val="28"/>
              </w:rPr>
              <w:t>казаться на переходе при запрещающем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сигнале светофора. Особенно это важно в дождливую погоду или зимой, когда дорога скользкая </w:t>
            </w:r>
            <w:r>
              <w:rPr>
                <w:rFonts w:ascii="Times New Roman" w:hAnsi="Times New Roman"/>
                <w:sz w:val="28"/>
                <w:szCs w:val="28"/>
              </w:rPr>
              <w:t>или из-за погоды плохо просматривается.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О чем </w:t>
            </w:r>
            <w:r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помнить, играя во дворе?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дворе также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ездят автомобили, и их водители не всегда внимательны. Они могут отвлечься и не заметить вовремя пешехода. Если двор большой, то автомобили могут ездить здесь на достаточно высокой скорости. Поэтому играть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следует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на детских площадках и в других местах, где нет дви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жения транспорта. 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Какая опасность может возникнуть, когда автобус подъезжает к остановке?</w:t>
            </w:r>
          </w:p>
        </w:tc>
        <w:tc>
          <w:tcPr>
            <w:tcW w:w="6241" w:type="dxa"/>
          </w:tcPr>
          <w:p w:rsidR="00157353" w:rsidRPr="00A924DA" w:rsidRDefault="00157353" w:rsidP="00A44E3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924D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Когда на остановке много людей, при подходе к автобусу возникает </w:t>
            </w:r>
            <w:proofErr w:type="gramStart"/>
            <w:r w:rsidRPr="00A924D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толкучка</w:t>
            </w:r>
            <w:proofErr w:type="gramEnd"/>
            <w:r w:rsidRPr="00A924D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 Есть опасность, что кто-нибудь нечаянно толкнёт тебя под колёса. Кроме того, подъезжающий автобус может </w:t>
            </w:r>
            <w:r w:rsidRPr="00A924DA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занести на тротуар, поэтому следует стоять на расстоянии от края тротуара.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lastRenderedPageBreak/>
              <w:t>Как вести себя пешеходу при переходе дороги с зонтиком или в одежде с капюшоном?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Зонт, капюшон, а также головные уборы с большими полями или козырьком ограничивают обзор и мешают следить за дорожной обстановкой. Поэтому </w:t>
            </w:r>
            <w:r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быть предельно внимательным и перед переходом дороги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обязательно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откинуть капюшон, а зонт держать так, чтобы он не ограничивал поле твоего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обзора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Как вести себя в автобусе (троллейбусе, трамвае)? 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Не задерживаться при входе, постараться пройти вглубь салона, держаться за поручни, не прислоняться к дверям. При приближении к </w:t>
            </w:r>
            <w:r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й остановке заранее приготовиться к выходу. 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Почему </w:t>
            </w:r>
            <w:r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пользоваться детским удерживающим устройством (</w:t>
            </w:r>
            <w:proofErr w:type="spellStart"/>
            <w:r w:rsidRPr="00A80119">
              <w:rPr>
                <w:rFonts w:ascii="Times New Roman" w:hAnsi="Times New Roman"/>
                <w:sz w:val="28"/>
                <w:szCs w:val="28"/>
              </w:rPr>
              <w:t>автокреслом</w:t>
            </w:r>
            <w:proofErr w:type="spellEnd"/>
            <w:r w:rsidRPr="00A80119">
              <w:rPr>
                <w:rFonts w:ascii="Times New Roman" w:hAnsi="Times New Roman"/>
                <w:sz w:val="28"/>
                <w:szCs w:val="28"/>
              </w:rPr>
              <w:t>), когда едешь в автомобиле?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>Так безопаснее. Штатные ремни безопасности, установленные в автомобиле, рассчитаны на ро</w:t>
            </w:r>
            <w:proofErr w:type="gramStart"/>
            <w:r w:rsidRPr="00A80119">
              <w:rPr>
                <w:rFonts w:ascii="Times New Roman" w:hAnsi="Times New Roman"/>
                <w:sz w:val="28"/>
                <w:szCs w:val="28"/>
              </w:rPr>
              <w:t>ст взр</w:t>
            </w:r>
            <w:proofErr w:type="gramEnd"/>
            <w:r w:rsidRPr="00A80119">
              <w:rPr>
                <w:rFonts w:ascii="Times New Roman" w:hAnsi="Times New Roman"/>
                <w:sz w:val="28"/>
                <w:szCs w:val="28"/>
              </w:rPr>
              <w:t xml:space="preserve">ослого человека. Ребёнку они могут нанести травму даже при резком торможении. А правильно подобранное (с учетом роста и веса) детское удерживающее устройство защитит маленького пассажира в случае резкого торможения или аварии. 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Что такое </w:t>
            </w:r>
            <w:proofErr w:type="spellStart"/>
            <w:r w:rsidRPr="00A80119">
              <w:rPr>
                <w:rFonts w:ascii="Times New Roman" w:hAnsi="Times New Roman"/>
                <w:sz w:val="28"/>
                <w:szCs w:val="28"/>
              </w:rPr>
              <w:t>световозвращающие</w:t>
            </w:r>
            <w:proofErr w:type="spellEnd"/>
            <w:r w:rsidRPr="00A80119">
              <w:rPr>
                <w:rFonts w:ascii="Times New Roman" w:hAnsi="Times New Roman"/>
                <w:sz w:val="28"/>
                <w:szCs w:val="28"/>
              </w:rPr>
              <w:t xml:space="preserve"> элементы и для чего они нужны пешеходу? 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80119">
              <w:rPr>
                <w:rFonts w:ascii="Times New Roman" w:hAnsi="Times New Roman"/>
                <w:sz w:val="28"/>
                <w:szCs w:val="28"/>
              </w:rPr>
              <w:t>Световозвращающий</w:t>
            </w:r>
            <w:proofErr w:type="spellEnd"/>
            <w:r w:rsidRPr="00A80119">
              <w:rPr>
                <w:rFonts w:ascii="Times New Roman" w:hAnsi="Times New Roman"/>
                <w:sz w:val="28"/>
                <w:szCs w:val="28"/>
              </w:rPr>
              <w:t xml:space="preserve"> элемент – это предмет (подвеска, наклейка, брелок, браслет, нашивка на одежду), обладающий способностью «возвращать» луч света обратно к его источнику. </w:t>
            </w:r>
            <w:proofErr w:type="gramEnd"/>
          </w:p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0119">
              <w:rPr>
                <w:rFonts w:ascii="Times New Roman" w:hAnsi="Times New Roman"/>
                <w:sz w:val="28"/>
                <w:szCs w:val="28"/>
              </w:rPr>
              <w:t>Световозвращатель</w:t>
            </w:r>
            <w:proofErr w:type="spellEnd"/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повышает видимость пешехода в темное время суток на неосвещённой дороге, что помогает значительно снизить риск наезда на пешехода. </w:t>
            </w:r>
          </w:p>
          <w:p w:rsidR="00157353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0119">
              <w:rPr>
                <w:rFonts w:ascii="Times New Roman" w:hAnsi="Times New Roman"/>
                <w:sz w:val="28"/>
                <w:szCs w:val="28"/>
              </w:rPr>
              <w:t>Световозвращающие</w:t>
            </w:r>
            <w:proofErr w:type="spellEnd"/>
            <w:r w:rsidRPr="00A80119">
              <w:rPr>
                <w:rFonts w:ascii="Times New Roman" w:hAnsi="Times New Roman"/>
                <w:sz w:val="28"/>
                <w:szCs w:val="28"/>
              </w:rPr>
              <w:t xml:space="preserve"> элементы бывают съемные и несъемные. </w:t>
            </w:r>
            <w:proofErr w:type="gramStart"/>
            <w:r w:rsidRPr="00A80119">
              <w:rPr>
                <w:rFonts w:ascii="Times New Roman" w:hAnsi="Times New Roman"/>
                <w:sz w:val="28"/>
                <w:szCs w:val="28"/>
              </w:rPr>
              <w:t>Съемные надеваются на какую-то часть тела, прикрепляются к одежде, головному убору, сумке, рюкзаку, роликам, велосипеду, коляскам и т.п.</w:t>
            </w:r>
            <w:proofErr w:type="gramEnd"/>
            <w:r w:rsidRPr="00A80119">
              <w:rPr>
                <w:rFonts w:ascii="Times New Roman" w:hAnsi="Times New Roman"/>
                <w:sz w:val="28"/>
                <w:szCs w:val="28"/>
              </w:rPr>
              <w:t xml:space="preserve"> Несъемные </w:t>
            </w:r>
            <w:proofErr w:type="spellStart"/>
            <w:r w:rsidRPr="00A80119">
              <w:rPr>
                <w:rFonts w:ascii="Times New Roman" w:hAnsi="Times New Roman"/>
                <w:sz w:val="28"/>
                <w:szCs w:val="28"/>
              </w:rPr>
              <w:t>световозвращатели</w:t>
            </w:r>
            <w:proofErr w:type="spellEnd"/>
            <w:r w:rsidRPr="00A80119">
              <w:rPr>
                <w:rFonts w:ascii="Times New Roman" w:hAnsi="Times New Roman"/>
                <w:sz w:val="28"/>
                <w:szCs w:val="28"/>
              </w:rPr>
              <w:t xml:space="preserve">, как правило, пришиты (наклеены) на одежду, обувь, школьные рюкзаки. </w:t>
            </w:r>
          </w:p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СВЭ это еще не означает, что вы в полной безопасности. Необходимо обеспечить видимость СВЭ для водителя и обязательно соблюдать Правила дорожного движения.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Как правильно носить </w:t>
            </w:r>
            <w:proofErr w:type="spellStart"/>
            <w:r w:rsidRPr="00A80119">
              <w:rPr>
                <w:rFonts w:ascii="Times New Roman" w:hAnsi="Times New Roman"/>
                <w:sz w:val="28"/>
                <w:szCs w:val="28"/>
              </w:rPr>
              <w:t>световозвращатель</w:t>
            </w:r>
            <w:proofErr w:type="spellEnd"/>
            <w:r w:rsidRPr="00A8011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Лучше всего иметь несколько </w:t>
            </w:r>
            <w:proofErr w:type="spellStart"/>
            <w:r w:rsidRPr="00A80119">
              <w:rPr>
                <w:rFonts w:ascii="Times New Roman" w:hAnsi="Times New Roman"/>
                <w:sz w:val="28"/>
                <w:szCs w:val="28"/>
              </w:rPr>
              <w:t>световозвращателей</w:t>
            </w:r>
            <w:proofErr w:type="spellEnd"/>
            <w:r w:rsidRPr="00A80119">
              <w:rPr>
                <w:rFonts w:ascii="Times New Roman" w:hAnsi="Times New Roman"/>
                <w:sz w:val="28"/>
                <w:szCs w:val="28"/>
              </w:rPr>
              <w:t xml:space="preserve"> – слева, справа, спереди и сзади, так чтобы пешеход был виден со всех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сторон. Оптимальная высота, на которой следует размещать </w:t>
            </w:r>
            <w:proofErr w:type="spellStart"/>
            <w:r w:rsidRPr="00A80119">
              <w:rPr>
                <w:rFonts w:ascii="Times New Roman" w:hAnsi="Times New Roman"/>
                <w:sz w:val="28"/>
                <w:szCs w:val="28"/>
              </w:rPr>
              <w:t>световозвращатели</w:t>
            </w:r>
            <w:proofErr w:type="spellEnd"/>
            <w:r w:rsidRPr="00A80119">
              <w:rPr>
                <w:rFonts w:ascii="Times New Roman" w:hAnsi="Times New Roman"/>
                <w:sz w:val="28"/>
                <w:szCs w:val="28"/>
              </w:rPr>
              <w:t xml:space="preserve"> – около 80 см от земли (на уровне автомобильных фар). </w:t>
            </w:r>
          </w:p>
        </w:tc>
      </w:tr>
      <w:tr w:rsidR="00157353" w:rsidRPr="00A80119" w:rsidTr="00A44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19" w:type="dxa"/>
          </w:tcPr>
          <w:p w:rsidR="00157353" w:rsidRPr="00A80119" w:rsidRDefault="00157353" w:rsidP="00A44E33">
            <w:pPr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lastRenderedPageBreak/>
              <w:t>Как определить наиболее безопасный путь от дома до школы и обратно?</w:t>
            </w:r>
          </w:p>
        </w:tc>
        <w:tc>
          <w:tcPr>
            <w:tcW w:w="6241" w:type="dxa"/>
          </w:tcPr>
          <w:p w:rsidR="00157353" w:rsidRPr="00A80119" w:rsidRDefault="00157353" w:rsidP="00A4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119">
              <w:rPr>
                <w:rFonts w:ascii="Times New Roman" w:hAnsi="Times New Roman"/>
                <w:sz w:val="28"/>
                <w:szCs w:val="28"/>
              </w:rPr>
              <w:t xml:space="preserve">Вместе с родителями и педагогом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следует </w:t>
            </w:r>
            <w:r w:rsidRPr="00A80119">
              <w:rPr>
                <w:rFonts w:ascii="Times New Roman" w:hAnsi="Times New Roman"/>
                <w:sz w:val="28"/>
                <w:szCs w:val="28"/>
              </w:rPr>
              <w:t>изучить схемы безопасных маршрутов, представленные в Паспорте дорожной безопасности</w:t>
            </w:r>
          </w:p>
        </w:tc>
      </w:tr>
    </w:tbl>
    <w:p w:rsidR="00157353" w:rsidRPr="00A80119" w:rsidRDefault="00157353" w:rsidP="00157353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85920" w:rsidRDefault="00F85920"/>
    <w:sectPr w:rsidR="00F85920" w:rsidSect="00F8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353"/>
    <w:rsid w:val="00157353"/>
    <w:rsid w:val="00F8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5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157353"/>
    <w:rPr>
      <w:szCs w:val="20"/>
      <w:lang/>
    </w:rPr>
  </w:style>
  <w:style w:type="character" w:customStyle="1" w:styleId="a4">
    <w:name w:val="Текст примечания Знак"/>
    <w:basedOn w:val="a0"/>
    <w:link w:val="a3"/>
    <w:uiPriority w:val="99"/>
    <w:rsid w:val="00157353"/>
    <w:rPr>
      <w:rFonts w:ascii="Arial" w:eastAsia="Times New Roman" w:hAnsi="Arial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xn-----6kccsaeozbsgoedln8v.xn--p1ai/i/pdd/znaki/znak_5.19.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xn-----6kccsaeozbsgoedln8v.xn--p1ai/i/pdd/znaki/znak_1.22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2016</Words>
  <Characters>11496</Characters>
  <Application>Microsoft Office Word</Application>
  <DocSecurity>0</DocSecurity>
  <Lines>95</Lines>
  <Paragraphs>26</Paragraphs>
  <ScaleCrop>false</ScaleCrop>
  <Company>Reanimator Extreme Edition</Company>
  <LinksUpToDate>false</LinksUpToDate>
  <CharactersWithSpaces>13486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2020-03-30T09:54:00Z</dcterms:created>
  <dcterms:modified xsi:type="dcterms:W3CDTF">2020-03-30T09:55:00Z</dcterms:modified>
</cp:coreProperties>
</file>